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3E6" w:rsidRPr="005543E6" w:rsidRDefault="005543E6" w:rsidP="005543E6">
      <w:pPr>
        <w:ind w:firstLineChars="1364" w:firstLine="2876"/>
        <w:rPr>
          <w:rFonts w:hint="eastAsia"/>
          <w:b/>
        </w:rPr>
      </w:pPr>
      <w:r w:rsidRPr="005543E6">
        <w:rPr>
          <w:rFonts w:hint="eastAsia"/>
          <w:b/>
        </w:rPr>
        <w:t>节水设计专篇</w:t>
      </w:r>
    </w:p>
    <w:p w:rsidR="005543E6" w:rsidRDefault="005543E6" w:rsidP="005543E6">
      <w:pPr>
        <w:rPr>
          <w:rFonts w:hint="eastAsia"/>
        </w:rPr>
      </w:pPr>
      <w:r>
        <w:rPr>
          <w:rFonts w:hint="eastAsia"/>
        </w:rPr>
        <w:t>一、工程概况和用水水源：</w:t>
      </w:r>
    </w:p>
    <w:p w:rsidR="005543E6" w:rsidRDefault="005543E6" w:rsidP="005543E6">
      <w:pPr>
        <w:rPr>
          <w:rFonts w:hint="eastAsia"/>
        </w:rPr>
      </w:pPr>
      <w:r>
        <w:rPr>
          <w:rFonts w:hint="eastAsia"/>
        </w:rPr>
        <w:t>1</w:t>
      </w:r>
      <w:r>
        <w:rPr>
          <w:rFonts w:hint="eastAsia"/>
        </w:rPr>
        <w:t>、本项目功能和用途：</w:t>
      </w:r>
    </w:p>
    <w:p w:rsidR="005543E6" w:rsidRDefault="005543E6" w:rsidP="005543E6">
      <w:pPr>
        <w:rPr>
          <w:rFonts w:hint="eastAsia"/>
        </w:rPr>
      </w:pPr>
      <w:r>
        <w:rPr>
          <w:rFonts w:hint="eastAsia"/>
        </w:rPr>
        <w:t>2</w:t>
      </w:r>
      <w:r>
        <w:rPr>
          <w:rFonts w:hint="eastAsia"/>
        </w:rPr>
        <w:t>、面积：</w:t>
      </w:r>
    </w:p>
    <w:p w:rsidR="005543E6" w:rsidRDefault="005543E6" w:rsidP="005543E6">
      <w:pPr>
        <w:rPr>
          <w:rFonts w:hint="eastAsia"/>
        </w:rPr>
      </w:pPr>
      <w:r>
        <w:rPr>
          <w:rFonts w:hint="eastAsia"/>
        </w:rPr>
        <w:t>3</w:t>
      </w:r>
      <w:r>
        <w:rPr>
          <w:rFonts w:hint="eastAsia"/>
        </w:rPr>
        <w:t>、用水户数和人数详“生活用水节水量计算表”</w:t>
      </w:r>
      <w:r>
        <w:rPr>
          <w:rFonts w:hint="eastAsia"/>
        </w:rPr>
        <w:t xml:space="preserve"> </w:t>
      </w:r>
    </w:p>
    <w:p w:rsidR="005543E6" w:rsidRDefault="005543E6" w:rsidP="005543E6">
      <w:pPr>
        <w:rPr>
          <w:rFonts w:hint="eastAsia"/>
        </w:rPr>
      </w:pPr>
      <w:r>
        <w:rPr>
          <w:rFonts w:hint="eastAsia"/>
        </w:rPr>
        <w:t>4</w:t>
      </w:r>
      <w:r>
        <w:rPr>
          <w:rFonts w:hint="eastAsia"/>
        </w:rPr>
        <w:t>、用水水源为城市自来水。</w:t>
      </w:r>
    </w:p>
    <w:p w:rsidR="005543E6" w:rsidRDefault="005543E6" w:rsidP="005543E6"/>
    <w:p w:rsidR="005543E6" w:rsidRDefault="005543E6" w:rsidP="005543E6">
      <w:pPr>
        <w:rPr>
          <w:rFonts w:hint="eastAsia"/>
        </w:rPr>
      </w:pPr>
      <w:r>
        <w:rPr>
          <w:rFonts w:hint="eastAsia"/>
        </w:rPr>
        <w:t>二、节水用水量：</w:t>
      </w:r>
    </w:p>
    <w:p w:rsidR="005543E6" w:rsidRPr="005543E6" w:rsidRDefault="005543E6" w:rsidP="005543E6">
      <w:r w:rsidRPr="005543E6">
        <w:rPr>
          <w:rFonts w:hint="eastAsia"/>
        </w:rPr>
        <w:t>生活用水节水量计算表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080"/>
        <w:gridCol w:w="1080"/>
        <w:gridCol w:w="1080"/>
        <w:gridCol w:w="1260"/>
        <w:gridCol w:w="1080"/>
        <w:gridCol w:w="1249"/>
        <w:gridCol w:w="1045"/>
      </w:tblGrid>
      <w:tr w:rsidR="005543E6" w:rsidRPr="005543E6" w:rsidTr="00A84995">
        <w:trPr>
          <w:trHeight w:val="620"/>
        </w:trPr>
        <w:tc>
          <w:tcPr>
            <w:tcW w:w="648" w:type="dxa"/>
            <w:vMerge w:val="restart"/>
            <w:vAlign w:val="center"/>
          </w:tcPr>
          <w:p w:rsidR="005543E6" w:rsidRPr="005543E6" w:rsidRDefault="005543E6" w:rsidP="005543E6">
            <w:pPr>
              <w:rPr>
                <w:rFonts w:hint="eastAsia"/>
              </w:rPr>
            </w:pPr>
            <w:r w:rsidRPr="005543E6">
              <w:rPr>
                <w:rFonts w:hint="eastAsia"/>
              </w:rPr>
              <w:t>序号</w:t>
            </w:r>
          </w:p>
        </w:tc>
        <w:tc>
          <w:tcPr>
            <w:tcW w:w="1080" w:type="dxa"/>
            <w:vMerge w:val="restart"/>
            <w:vAlign w:val="center"/>
          </w:tcPr>
          <w:p w:rsidR="005543E6" w:rsidRPr="005543E6" w:rsidRDefault="005543E6" w:rsidP="005543E6">
            <w:pPr>
              <w:rPr>
                <w:rFonts w:hint="eastAsia"/>
              </w:rPr>
            </w:pPr>
            <w:r w:rsidRPr="005543E6">
              <w:rPr>
                <w:rFonts w:hint="eastAsia"/>
              </w:rPr>
              <w:t>用水部位</w:t>
            </w:r>
          </w:p>
        </w:tc>
        <w:tc>
          <w:tcPr>
            <w:tcW w:w="1080" w:type="dxa"/>
            <w:vMerge w:val="restart"/>
            <w:vAlign w:val="center"/>
          </w:tcPr>
          <w:p w:rsidR="005543E6" w:rsidRPr="005543E6" w:rsidRDefault="005543E6" w:rsidP="005543E6">
            <w:pPr>
              <w:rPr>
                <w:rFonts w:hint="eastAsia"/>
              </w:rPr>
            </w:pPr>
            <w:r w:rsidRPr="005543E6">
              <w:rPr>
                <w:rFonts w:hint="eastAsia"/>
              </w:rPr>
              <w:t>使用数量</w:t>
            </w:r>
          </w:p>
        </w:tc>
        <w:tc>
          <w:tcPr>
            <w:tcW w:w="1080" w:type="dxa"/>
            <w:vMerge w:val="restart"/>
            <w:vAlign w:val="center"/>
          </w:tcPr>
          <w:p w:rsidR="005543E6" w:rsidRPr="005543E6" w:rsidRDefault="005543E6" w:rsidP="005543E6">
            <w:pPr>
              <w:rPr>
                <w:rFonts w:hint="eastAsia"/>
              </w:rPr>
            </w:pPr>
            <w:r w:rsidRPr="005543E6">
              <w:rPr>
                <w:rFonts w:hint="eastAsia"/>
              </w:rPr>
              <w:t>用水量定额</w:t>
            </w:r>
          </w:p>
        </w:tc>
        <w:tc>
          <w:tcPr>
            <w:tcW w:w="1260" w:type="dxa"/>
            <w:vMerge w:val="restart"/>
            <w:vAlign w:val="center"/>
          </w:tcPr>
          <w:p w:rsidR="005543E6" w:rsidRPr="005543E6" w:rsidRDefault="005543E6" w:rsidP="005543E6">
            <w:pPr>
              <w:rPr>
                <w:rFonts w:hint="eastAsia"/>
              </w:rPr>
            </w:pPr>
            <w:r w:rsidRPr="005543E6">
              <w:rPr>
                <w:rFonts w:hint="eastAsia"/>
              </w:rPr>
              <w:t>用水天数（</w:t>
            </w:r>
            <w:r w:rsidRPr="005543E6">
              <w:rPr>
                <w:rFonts w:hint="eastAsia"/>
              </w:rPr>
              <w:t>d/a</w:t>
            </w:r>
            <w:r w:rsidRPr="005543E6">
              <w:rPr>
                <w:rFonts w:hint="eastAsia"/>
              </w:rPr>
              <w:t>）</w:t>
            </w:r>
          </w:p>
        </w:tc>
        <w:tc>
          <w:tcPr>
            <w:tcW w:w="2329" w:type="dxa"/>
            <w:gridSpan w:val="2"/>
            <w:vAlign w:val="center"/>
          </w:tcPr>
          <w:p w:rsidR="005543E6" w:rsidRPr="005543E6" w:rsidRDefault="005543E6" w:rsidP="005543E6">
            <w:pPr>
              <w:rPr>
                <w:rFonts w:hint="eastAsia"/>
              </w:rPr>
            </w:pPr>
            <w:r w:rsidRPr="005543E6">
              <w:rPr>
                <w:rFonts w:hint="eastAsia"/>
              </w:rPr>
              <w:t>用水量（</w:t>
            </w:r>
            <w:r w:rsidRPr="005543E6">
              <w:rPr>
                <w:rFonts w:hint="eastAsia"/>
              </w:rPr>
              <w:t>m</w:t>
            </w:r>
            <w:r w:rsidRPr="005543E6">
              <w:rPr>
                <w:rFonts w:hint="eastAsia"/>
                <w:vertAlign w:val="superscript"/>
              </w:rPr>
              <w:t>3</w:t>
            </w:r>
            <w:r w:rsidRPr="005543E6">
              <w:rPr>
                <w:rFonts w:hint="eastAsia"/>
              </w:rPr>
              <w:t>）</w:t>
            </w:r>
          </w:p>
        </w:tc>
        <w:tc>
          <w:tcPr>
            <w:tcW w:w="1045" w:type="dxa"/>
            <w:vMerge w:val="restart"/>
            <w:vAlign w:val="center"/>
          </w:tcPr>
          <w:p w:rsidR="005543E6" w:rsidRPr="005543E6" w:rsidRDefault="005543E6" w:rsidP="005543E6">
            <w:pPr>
              <w:rPr>
                <w:rFonts w:hint="eastAsia"/>
              </w:rPr>
            </w:pPr>
            <w:r w:rsidRPr="005543E6">
              <w:rPr>
                <w:rFonts w:hint="eastAsia"/>
              </w:rPr>
              <w:t>备注</w:t>
            </w:r>
          </w:p>
        </w:tc>
      </w:tr>
      <w:tr w:rsidR="005543E6" w:rsidRPr="005543E6" w:rsidTr="00A84995">
        <w:trPr>
          <w:trHeight w:val="620"/>
        </w:trPr>
        <w:tc>
          <w:tcPr>
            <w:tcW w:w="648" w:type="dxa"/>
            <w:vMerge/>
            <w:vAlign w:val="center"/>
          </w:tcPr>
          <w:p w:rsidR="005543E6" w:rsidRPr="005543E6" w:rsidRDefault="005543E6" w:rsidP="005543E6">
            <w:pPr>
              <w:rPr>
                <w:rFonts w:hint="eastAsia"/>
              </w:rPr>
            </w:pPr>
          </w:p>
        </w:tc>
        <w:tc>
          <w:tcPr>
            <w:tcW w:w="1080" w:type="dxa"/>
            <w:vMerge/>
            <w:vAlign w:val="center"/>
          </w:tcPr>
          <w:p w:rsidR="005543E6" w:rsidRPr="005543E6" w:rsidRDefault="005543E6" w:rsidP="005543E6">
            <w:pPr>
              <w:rPr>
                <w:rFonts w:hint="eastAsia"/>
              </w:rPr>
            </w:pPr>
          </w:p>
        </w:tc>
        <w:tc>
          <w:tcPr>
            <w:tcW w:w="1080" w:type="dxa"/>
            <w:vMerge/>
            <w:vAlign w:val="center"/>
          </w:tcPr>
          <w:p w:rsidR="005543E6" w:rsidRPr="005543E6" w:rsidRDefault="005543E6" w:rsidP="005543E6">
            <w:pPr>
              <w:rPr>
                <w:rFonts w:hint="eastAsia"/>
              </w:rPr>
            </w:pPr>
          </w:p>
        </w:tc>
        <w:tc>
          <w:tcPr>
            <w:tcW w:w="1080" w:type="dxa"/>
            <w:vMerge/>
            <w:vAlign w:val="center"/>
          </w:tcPr>
          <w:p w:rsidR="005543E6" w:rsidRPr="005543E6" w:rsidRDefault="005543E6" w:rsidP="005543E6">
            <w:pPr>
              <w:rPr>
                <w:rFonts w:hint="eastAsia"/>
              </w:rPr>
            </w:pPr>
          </w:p>
        </w:tc>
        <w:tc>
          <w:tcPr>
            <w:tcW w:w="1260" w:type="dxa"/>
            <w:vMerge/>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r w:rsidRPr="005543E6">
              <w:rPr>
                <w:rFonts w:hint="eastAsia"/>
              </w:rPr>
              <w:t>平均日</w:t>
            </w:r>
          </w:p>
        </w:tc>
        <w:tc>
          <w:tcPr>
            <w:tcW w:w="1249" w:type="dxa"/>
            <w:vAlign w:val="center"/>
          </w:tcPr>
          <w:p w:rsidR="005543E6" w:rsidRPr="005543E6" w:rsidRDefault="005543E6" w:rsidP="005543E6">
            <w:pPr>
              <w:rPr>
                <w:rFonts w:hint="eastAsia"/>
              </w:rPr>
            </w:pPr>
            <w:r w:rsidRPr="005543E6">
              <w:rPr>
                <w:rFonts w:hint="eastAsia"/>
              </w:rPr>
              <w:t>全年</w:t>
            </w:r>
          </w:p>
        </w:tc>
        <w:tc>
          <w:tcPr>
            <w:tcW w:w="1045" w:type="dxa"/>
            <w:vMerge/>
            <w:vAlign w:val="center"/>
          </w:tcPr>
          <w:p w:rsidR="005543E6" w:rsidRPr="005543E6" w:rsidRDefault="005543E6" w:rsidP="005543E6">
            <w:pPr>
              <w:rPr>
                <w:rFonts w:hint="eastAsia"/>
              </w:rPr>
            </w:pPr>
          </w:p>
        </w:tc>
      </w:tr>
      <w:tr w:rsidR="005543E6" w:rsidRPr="005543E6" w:rsidTr="00A84995">
        <w:tc>
          <w:tcPr>
            <w:tcW w:w="648" w:type="dxa"/>
            <w:vAlign w:val="center"/>
          </w:tcPr>
          <w:p w:rsidR="005543E6" w:rsidRPr="005543E6" w:rsidRDefault="005543E6" w:rsidP="005543E6">
            <w:pPr>
              <w:rPr>
                <w:rFonts w:hint="eastAsia"/>
              </w:rPr>
            </w:pPr>
            <w:r w:rsidRPr="005543E6">
              <w:rPr>
                <w:rFonts w:hint="eastAsia"/>
              </w:rPr>
              <w:t>1</w:t>
            </w:r>
          </w:p>
        </w:tc>
        <w:tc>
          <w:tcPr>
            <w:tcW w:w="1080" w:type="dxa"/>
            <w:vAlign w:val="center"/>
          </w:tcPr>
          <w:p w:rsidR="005543E6" w:rsidRPr="005543E6" w:rsidRDefault="005543E6" w:rsidP="005543E6">
            <w:pPr>
              <w:rPr>
                <w:rFonts w:hint="eastAsia"/>
              </w:rPr>
            </w:pPr>
            <w:r w:rsidRPr="005543E6">
              <w:rPr>
                <w:rFonts w:hint="eastAsia"/>
              </w:rPr>
              <w:t>住宅</w:t>
            </w: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6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49" w:type="dxa"/>
            <w:vAlign w:val="center"/>
          </w:tcPr>
          <w:p w:rsidR="005543E6" w:rsidRPr="005543E6" w:rsidRDefault="005543E6" w:rsidP="005543E6">
            <w:pPr>
              <w:rPr>
                <w:rFonts w:hint="eastAsia"/>
              </w:rPr>
            </w:pPr>
          </w:p>
        </w:tc>
        <w:tc>
          <w:tcPr>
            <w:tcW w:w="1045" w:type="dxa"/>
            <w:vAlign w:val="center"/>
          </w:tcPr>
          <w:p w:rsidR="005543E6" w:rsidRPr="005543E6" w:rsidRDefault="005543E6" w:rsidP="005543E6">
            <w:pPr>
              <w:rPr>
                <w:rFonts w:hint="eastAsia"/>
              </w:rPr>
            </w:pPr>
          </w:p>
        </w:tc>
      </w:tr>
      <w:tr w:rsidR="005543E6" w:rsidRPr="005543E6" w:rsidTr="00A84995">
        <w:tc>
          <w:tcPr>
            <w:tcW w:w="648" w:type="dxa"/>
            <w:vAlign w:val="center"/>
          </w:tcPr>
          <w:p w:rsidR="005543E6" w:rsidRPr="005543E6" w:rsidRDefault="005543E6" w:rsidP="005543E6">
            <w:pPr>
              <w:rPr>
                <w:rFonts w:hint="eastAsia"/>
              </w:rPr>
            </w:pPr>
            <w:r w:rsidRPr="005543E6">
              <w:rPr>
                <w:rFonts w:hint="eastAsia"/>
              </w:rPr>
              <w:t>2</w:t>
            </w:r>
          </w:p>
        </w:tc>
        <w:tc>
          <w:tcPr>
            <w:tcW w:w="1080" w:type="dxa"/>
            <w:vAlign w:val="center"/>
          </w:tcPr>
          <w:p w:rsidR="005543E6" w:rsidRPr="005543E6" w:rsidRDefault="005543E6" w:rsidP="005543E6">
            <w:pPr>
              <w:rPr>
                <w:rFonts w:hint="eastAsia"/>
              </w:rPr>
            </w:pPr>
            <w:r w:rsidRPr="005543E6">
              <w:rPr>
                <w:rFonts w:hint="eastAsia"/>
              </w:rPr>
              <w:t>办公</w:t>
            </w: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6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49" w:type="dxa"/>
            <w:vAlign w:val="center"/>
          </w:tcPr>
          <w:p w:rsidR="005543E6" w:rsidRPr="005543E6" w:rsidRDefault="005543E6" w:rsidP="005543E6">
            <w:pPr>
              <w:rPr>
                <w:rFonts w:hint="eastAsia"/>
              </w:rPr>
            </w:pPr>
          </w:p>
        </w:tc>
        <w:tc>
          <w:tcPr>
            <w:tcW w:w="1045" w:type="dxa"/>
            <w:vAlign w:val="center"/>
          </w:tcPr>
          <w:p w:rsidR="005543E6" w:rsidRPr="005543E6" w:rsidRDefault="005543E6" w:rsidP="005543E6">
            <w:pPr>
              <w:rPr>
                <w:rFonts w:hint="eastAsia"/>
              </w:rPr>
            </w:pPr>
          </w:p>
        </w:tc>
      </w:tr>
      <w:tr w:rsidR="005543E6" w:rsidRPr="005543E6" w:rsidTr="00A84995">
        <w:tc>
          <w:tcPr>
            <w:tcW w:w="648" w:type="dxa"/>
            <w:vAlign w:val="center"/>
          </w:tcPr>
          <w:p w:rsidR="005543E6" w:rsidRPr="005543E6" w:rsidRDefault="005543E6" w:rsidP="005543E6">
            <w:pPr>
              <w:rPr>
                <w:rFonts w:hint="eastAsia"/>
              </w:rPr>
            </w:pPr>
            <w:r w:rsidRPr="005543E6">
              <w:rPr>
                <w:rFonts w:hint="eastAsia"/>
              </w:rPr>
              <w:t>3</w:t>
            </w:r>
          </w:p>
        </w:tc>
        <w:tc>
          <w:tcPr>
            <w:tcW w:w="1080" w:type="dxa"/>
            <w:vAlign w:val="center"/>
          </w:tcPr>
          <w:p w:rsidR="005543E6" w:rsidRPr="005543E6" w:rsidRDefault="005543E6" w:rsidP="005543E6">
            <w:pPr>
              <w:rPr>
                <w:rFonts w:hint="eastAsia"/>
              </w:rPr>
            </w:pPr>
            <w:r w:rsidRPr="005543E6">
              <w:rPr>
                <w:rFonts w:hint="eastAsia"/>
              </w:rPr>
              <w:t>商店</w:t>
            </w: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6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49" w:type="dxa"/>
            <w:vAlign w:val="center"/>
          </w:tcPr>
          <w:p w:rsidR="005543E6" w:rsidRPr="005543E6" w:rsidRDefault="005543E6" w:rsidP="005543E6">
            <w:pPr>
              <w:rPr>
                <w:rFonts w:hint="eastAsia"/>
              </w:rPr>
            </w:pPr>
          </w:p>
        </w:tc>
        <w:tc>
          <w:tcPr>
            <w:tcW w:w="1045" w:type="dxa"/>
            <w:vAlign w:val="center"/>
          </w:tcPr>
          <w:p w:rsidR="005543E6" w:rsidRPr="005543E6" w:rsidRDefault="005543E6" w:rsidP="005543E6">
            <w:pPr>
              <w:rPr>
                <w:rFonts w:hint="eastAsia"/>
              </w:rPr>
            </w:pPr>
          </w:p>
        </w:tc>
      </w:tr>
      <w:tr w:rsidR="005543E6" w:rsidRPr="005543E6" w:rsidTr="00A84995">
        <w:tc>
          <w:tcPr>
            <w:tcW w:w="648" w:type="dxa"/>
            <w:vAlign w:val="center"/>
          </w:tcPr>
          <w:p w:rsidR="005543E6" w:rsidRPr="005543E6" w:rsidRDefault="005543E6" w:rsidP="005543E6">
            <w:pPr>
              <w:rPr>
                <w:rFonts w:hint="eastAsia"/>
              </w:rPr>
            </w:pPr>
            <w:r w:rsidRPr="005543E6">
              <w:rPr>
                <w:rFonts w:hint="eastAsia"/>
              </w:rPr>
              <w:t>4</w:t>
            </w:r>
          </w:p>
        </w:tc>
        <w:tc>
          <w:tcPr>
            <w:tcW w:w="1080" w:type="dxa"/>
            <w:vAlign w:val="center"/>
          </w:tcPr>
          <w:p w:rsidR="005543E6" w:rsidRPr="005543E6" w:rsidRDefault="005543E6" w:rsidP="005543E6">
            <w:pPr>
              <w:rPr>
                <w:rFonts w:hint="eastAsia"/>
              </w:rPr>
            </w:pPr>
            <w:r w:rsidRPr="005543E6">
              <w:rPr>
                <w:rFonts w:hint="eastAsia"/>
              </w:rPr>
              <w:t xml:space="preserve"> </w:t>
            </w: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6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49" w:type="dxa"/>
            <w:vAlign w:val="center"/>
          </w:tcPr>
          <w:p w:rsidR="005543E6" w:rsidRPr="005543E6" w:rsidRDefault="005543E6" w:rsidP="005543E6">
            <w:pPr>
              <w:rPr>
                <w:rFonts w:hint="eastAsia"/>
              </w:rPr>
            </w:pPr>
          </w:p>
        </w:tc>
        <w:tc>
          <w:tcPr>
            <w:tcW w:w="1045" w:type="dxa"/>
            <w:vAlign w:val="center"/>
          </w:tcPr>
          <w:p w:rsidR="005543E6" w:rsidRPr="005543E6" w:rsidRDefault="005543E6" w:rsidP="005543E6">
            <w:pPr>
              <w:rPr>
                <w:rFonts w:hint="eastAsia"/>
              </w:rPr>
            </w:pPr>
          </w:p>
        </w:tc>
      </w:tr>
      <w:tr w:rsidR="005543E6" w:rsidRPr="005543E6" w:rsidTr="00A84995">
        <w:tc>
          <w:tcPr>
            <w:tcW w:w="648" w:type="dxa"/>
            <w:vAlign w:val="center"/>
          </w:tcPr>
          <w:p w:rsidR="005543E6" w:rsidRPr="005543E6" w:rsidRDefault="005543E6" w:rsidP="005543E6">
            <w:pPr>
              <w:rPr>
                <w:rFonts w:hint="eastAsia"/>
              </w:rPr>
            </w:pPr>
            <w:r w:rsidRPr="005543E6">
              <w:rPr>
                <w:rFonts w:hint="eastAsia"/>
              </w:rPr>
              <w:t>5</w:t>
            </w:r>
          </w:p>
        </w:tc>
        <w:tc>
          <w:tcPr>
            <w:tcW w:w="1080" w:type="dxa"/>
            <w:vAlign w:val="center"/>
          </w:tcPr>
          <w:p w:rsidR="005543E6" w:rsidRPr="005543E6" w:rsidRDefault="005543E6" w:rsidP="005543E6">
            <w:pPr>
              <w:rPr>
                <w:rFonts w:hint="eastAsia"/>
              </w:rPr>
            </w:pPr>
            <w:r w:rsidRPr="005543E6">
              <w:rPr>
                <w:rFonts w:hint="eastAsia"/>
              </w:rPr>
              <w:t xml:space="preserve"> </w:t>
            </w: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6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49" w:type="dxa"/>
            <w:vAlign w:val="center"/>
          </w:tcPr>
          <w:p w:rsidR="005543E6" w:rsidRPr="005543E6" w:rsidRDefault="005543E6" w:rsidP="005543E6">
            <w:pPr>
              <w:rPr>
                <w:rFonts w:hint="eastAsia"/>
              </w:rPr>
            </w:pPr>
          </w:p>
        </w:tc>
        <w:tc>
          <w:tcPr>
            <w:tcW w:w="1045" w:type="dxa"/>
            <w:vAlign w:val="center"/>
          </w:tcPr>
          <w:p w:rsidR="005543E6" w:rsidRPr="005543E6" w:rsidRDefault="005543E6" w:rsidP="005543E6">
            <w:pPr>
              <w:rPr>
                <w:rFonts w:hint="eastAsia"/>
              </w:rPr>
            </w:pPr>
          </w:p>
        </w:tc>
      </w:tr>
      <w:tr w:rsidR="005543E6" w:rsidRPr="005543E6" w:rsidTr="00A84995">
        <w:tc>
          <w:tcPr>
            <w:tcW w:w="648" w:type="dxa"/>
            <w:vAlign w:val="center"/>
          </w:tcPr>
          <w:p w:rsidR="005543E6" w:rsidRPr="005543E6" w:rsidRDefault="005543E6" w:rsidP="005543E6">
            <w:pPr>
              <w:rPr>
                <w:rFonts w:hint="eastAsia"/>
              </w:rPr>
            </w:pPr>
            <w:r w:rsidRPr="005543E6">
              <w:rPr>
                <w:rFonts w:hint="eastAsia"/>
              </w:rPr>
              <w:t>6</w:t>
            </w: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6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49" w:type="dxa"/>
            <w:vAlign w:val="center"/>
          </w:tcPr>
          <w:p w:rsidR="005543E6" w:rsidRPr="005543E6" w:rsidRDefault="005543E6" w:rsidP="005543E6">
            <w:pPr>
              <w:rPr>
                <w:rFonts w:hint="eastAsia"/>
              </w:rPr>
            </w:pPr>
          </w:p>
        </w:tc>
        <w:tc>
          <w:tcPr>
            <w:tcW w:w="1045" w:type="dxa"/>
            <w:vAlign w:val="center"/>
          </w:tcPr>
          <w:p w:rsidR="005543E6" w:rsidRPr="005543E6" w:rsidRDefault="005543E6" w:rsidP="005543E6">
            <w:pPr>
              <w:rPr>
                <w:rFonts w:hint="eastAsia"/>
              </w:rPr>
            </w:pPr>
          </w:p>
        </w:tc>
      </w:tr>
      <w:tr w:rsidR="005543E6" w:rsidRPr="005543E6" w:rsidTr="00A84995">
        <w:tc>
          <w:tcPr>
            <w:tcW w:w="648" w:type="dxa"/>
            <w:vAlign w:val="center"/>
          </w:tcPr>
          <w:p w:rsidR="005543E6" w:rsidRPr="005543E6" w:rsidRDefault="005543E6" w:rsidP="005543E6">
            <w:pPr>
              <w:rPr>
                <w:rFonts w:hint="eastAsia"/>
              </w:rPr>
            </w:pPr>
            <w:r w:rsidRPr="005543E6">
              <w:rPr>
                <w:rFonts w:hint="eastAsia"/>
              </w:rPr>
              <w:t>7</w:t>
            </w: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60" w:type="dxa"/>
            <w:vAlign w:val="center"/>
          </w:tcPr>
          <w:p w:rsidR="005543E6" w:rsidRPr="005543E6" w:rsidRDefault="005543E6" w:rsidP="005543E6">
            <w:pPr>
              <w:rPr>
                <w:rFonts w:hint="eastAsia"/>
              </w:rPr>
            </w:pPr>
          </w:p>
        </w:tc>
        <w:tc>
          <w:tcPr>
            <w:tcW w:w="1080" w:type="dxa"/>
            <w:vAlign w:val="center"/>
          </w:tcPr>
          <w:p w:rsidR="005543E6" w:rsidRPr="005543E6" w:rsidRDefault="005543E6" w:rsidP="005543E6">
            <w:pPr>
              <w:rPr>
                <w:rFonts w:hint="eastAsia"/>
              </w:rPr>
            </w:pPr>
          </w:p>
        </w:tc>
        <w:tc>
          <w:tcPr>
            <w:tcW w:w="1249" w:type="dxa"/>
            <w:vAlign w:val="center"/>
          </w:tcPr>
          <w:p w:rsidR="005543E6" w:rsidRPr="005543E6" w:rsidRDefault="005543E6" w:rsidP="005543E6">
            <w:pPr>
              <w:rPr>
                <w:rFonts w:hint="eastAsia"/>
              </w:rPr>
            </w:pPr>
          </w:p>
        </w:tc>
        <w:tc>
          <w:tcPr>
            <w:tcW w:w="1045" w:type="dxa"/>
            <w:vAlign w:val="center"/>
          </w:tcPr>
          <w:p w:rsidR="005543E6" w:rsidRPr="005543E6" w:rsidRDefault="005543E6" w:rsidP="005543E6">
            <w:pPr>
              <w:rPr>
                <w:rFonts w:hint="eastAsia"/>
              </w:rPr>
            </w:pPr>
          </w:p>
        </w:tc>
      </w:tr>
    </w:tbl>
    <w:p w:rsidR="005543E6" w:rsidRDefault="005543E6" w:rsidP="005543E6"/>
    <w:p w:rsidR="005543E6" w:rsidRDefault="005543E6" w:rsidP="005543E6">
      <w:pPr>
        <w:rPr>
          <w:rFonts w:hint="eastAsia"/>
        </w:rPr>
      </w:pPr>
      <w:r>
        <w:rPr>
          <w:rFonts w:hint="eastAsia"/>
        </w:rPr>
        <w:t>三、节水系统：</w:t>
      </w:r>
    </w:p>
    <w:p w:rsidR="005543E6" w:rsidRDefault="005543E6" w:rsidP="005543E6">
      <w:pPr>
        <w:rPr>
          <w:rFonts w:hint="eastAsia"/>
        </w:rPr>
      </w:pPr>
      <w:r>
        <w:rPr>
          <w:rFonts w:hint="eastAsia"/>
        </w:rPr>
        <w:t>1</w:t>
      </w:r>
      <w:r>
        <w:rPr>
          <w:rFonts w:hint="eastAsia"/>
        </w:rPr>
        <w:t>、地面</w:t>
      </w:r>
      <w:r>
        <w:rPr>
          <w:rFonts w:hint="eastAsia"/>
        </w:rPr>
        <w:t>_____</w:t>
      </w:r>
      <w:r>
        <w:rPr>
          <w:rFonts w:hint="eastAsia"/>
        </w:rPr>
        <w:t>层及其以</w:t>
      </w:r>
    </w:p>
    <w:p w:rsidR="005543E6" w:rsidRDefault="005543E6" w:rsidP="005543E6">
      <w:pPr>
        <w:rPr>
          <w:rFonts w:hint="eastAsia"/>
        </w:rPr>
      </w:pPr>
      <w:bookmarkStart w:id="0" w:name="_GoBack"/>
      <w:bookmarkEnd w:id="0"/>
      <w:r>
        <w:rPr>
          <w:rFonts w:hint="eastAsia"/>
        </w:rPr>
        <w:t>下各层给水、中水均由市政供水管直接供水，充分利用市政供水压力。</w:t>
      </w:r>
    </w:p>
    <w:p w:rsidR="005543E6" w:rsidRDefault="005543E6" w:rsidP="005543E6">
      <w:pPr>
        <w:rPr>
          <w:rFonts w:hint="eastAsia"/>
        </w:rPr>
      </w:pPr>
      <w:r>
        <w:rPr>
          <w:rFonts w:hint="eastAsia"/>
        </w:rPr>
        <w:t>2</w:t>
      </w:r>
      <w:r>
        <w:rPr>
          <w:rFonts w:hint="eastAsia"/>
        </w:rPr>
        <w:t>、给水、热水、中水供水系统中配水支管处供水压力大于</w:t>
      </w:r>
      <w:r>
        <w:rPr>
          <w:rFonts w:hint="eastAsia"/>
        </w:rPr>
        <w:t>0.2MPa</w:t>
      </w:r>
      <w:r>
        <w:rPr>
          <w:rFonts w:hint="eastAsia"/>
        </w:rPr>
        <w:t>者均设支管减压阀，控制各用水点处水压小于或等于</w:t>
      </w:r>
      <w:r>
        <w:rPr>
          <w:rFonts w:hint="eastAsia"/>
        </w:rPr>
        <w:t>0.2Mpa</w:t>
      </w:r>
      <w:r>
        <w:rPr>
          <w:rFonts w:hint="eastAsia"/>
        </w:rPr>
        <w:t>。</w:t>
      </w:r>
    </w:p>
    <w:p w:rsidR="005543E6" w:rsidRDefault="005543E6" w:rsidP="005543E6">
      <w:pPr>
        <w:rPr>
          <w:rFonts w:hint="eastAsia"/>
        </w:rPr>
      </w:pPr>
      <w:r>
        <w:rPr>
          <w:rFonts w:hint="eastAsia"/>
        </w:rPr>
        <w:t>3</w:t>
      </w:r>
      <w:r>
        <w:rPr>
          <w:rFonts w:hint="eastAsia"/>
        </w:rPr>
        <w:t>、给水、热水采用相同供水分区，保证冷、热水压力的平衡。</w:t>
      </w:r>
    </w:p>
    <w:p w:rsidR="005543E6" w:rsidRDefault="005543E6" w:rsidP="005543E6">
      <w:pPr>
        <w:rPr>
          <w:rFonts w:hint="eastAsia"/>
        </w:rPr>
      </w:pPr>
      <w:r>
        <w:rPr>
          <w:rFonts w:hint="eastAsia"/>
        </w:rPr>
        <w:t>4</w:t>
      </w:r>
      <w:r>
        <w:rPr>
          <w:rFonts w:hint="eastAsia"/>
        </w:rPr>
        <w:t>、集中热水供应系统干、立管循环系统，循环管道同程布置，不循环配水支管长度均小于或等于</w:t>
      </w:r>
      <w:r>
        <w:rPr>
          <w:rFonts w:hint="eastAsia"/>
        </w:rPr>
        <w:t>_____m</w:t>
      </w:r>
      <w:r>
        <w:rPr>
          <w:rFonts w:hint="eastAsia"/>
        </w:rPr>
        <w:t>。</w:t>
      </w:r>
    </w:p>
    <w:p w:rsidR="005543E6" w:rsidRDefault="005543E6" w:rsidP="005543E6">
      <w:pPr>
        <w:rPr>
          <w:rFonts w:hint="eastAsia"/>
        </w:rPr>
      </w:pPr>
      <w:r>
        <w:rPr>
          <w:rFonts w:hint="eastAsia"/>
        </w:rPr>
        <w:t>5</w:t>
      </w:r>
      <w:r>
        <w:rPr>
          <w:rFonts w:hint="eastAsia"/>
        </w:rPr>
        <w:t>、管道直饮水系统设供、回水管道同程布置的循环系统，不循环配水支管长度均小于或等于</w:t>
      </w:r>
      <w:r>
        <w:rPr>
          <w:rFonts w:hint="eastAsia"/>
        </w:rPr>
        <w:t>3m</w:t>
      </w:r>
      <w:r>
        <w:rPr>
          <w:rFonts w:hint="eastAsia"/>
        </w:rPr>
        <w:t>。</w:t>
      </w:r>
    </w:p>
    <w:p w:rsidR="005543E6" w:rsidRDefault="005543E6" w:rsidP="005543E6">
      <w:pPr>
        <w:rPr>
          <w:rFonts w:hint="eastAsia"/>
        </w:rPr>
      </w:pPr>
      <w:r>
        <w:rPr>
          <w:rFonts w:hint="eastAsia"/>
        </w:rPr>
        <w:t>6</w:t>
      </w:r>
      <w:r>
        <w:rPr>
          <w:rFonts w:hint="eastAsia"/>
        </w:rPr>
        <w:t>、空调冷却水设冷却塔循环使用，冷却塔集水盘设连通管保证水量平衡。</w:t>
      </w:r>
    </w:p>
    <w:p w:rsidR="005543E6" w:rsidRDefault="005543E6" w:rsidP="005543E6">
      <w:pPr>
        <w:rPr>
          <w:rFonts w:hint="eastAsia"/>
        </w:rPr>
      </w:pPr>
      <w:r>
        <w:rPr>
          <w:rFonts w:hint="eastAsia"/>
        </w:rPr>
        <w:t>7</w:t>
      </w:r>
      <w:r>
        <w:rPr>
          <w:rFonts w:hint="eastAsia"/>
        </w:rPr>
        <w:t>、游泳池和水上游乐设施水循环使用，并采取下列节水措施：</w:t>
      </w:r>
    </w:p>
    <w:p w:rsidR="005543E6" w:rsidRDefault="005543E6" w:rsidP="005543E6">
      <w:pPr>
        <w:rPr>
          <w:rFonts w:hint="eastAsia"/>
        </w:rPr>
      </w:pPr>
      <w:r>
        <w:rPr>
          <w:rFonts w:hint="eastAsia"/>
        </w:rPr>
        <w:t>7.1</w:t>
      </w:r>
      <w:r>
        <w:rPr>
          <w:rFonts w:hint="eastAsia"/>
        </w:rPr>
        <w:t>、游泳池表面加设覆盖膜减少蒸发量；</w:t>
      </w:r>
    </w:p>
    <w:p w:rsidR="005543E6" w:rsidRDefault="005543E6" w:rsidP="005543E6">
      <w:pPr>
        <w:rPr>
          <w:rFonts w:hint="eastAsia"/>
        </w:rPr>
      </w:pPr>
      <w:r>
        <w:rPr>
          <w:rFonts w:hint="eastAsia"/>
        </w:rPr>
        <w:t>7.2</w:t>
      </w:r>
      <w:r>
        <w:rPr>
          <w:rFonts w:hint="eastAsia"/>
        </w:rPr>
        <w:t>、</w:t>
      </w:r>
      <w:proofErr w:type="gramStart"/>
      <w:r>
        <w:rPr>
          <w:rFonts w:hint="eastAsia"/>
        </w:rPr>
        <w:t>滤罐反</w:t>
      </w:r>
      <w:proofErr w:type="gramEnd"/>
      <w:r>
        <w:rPr>
          <w:rFonts w:hint="eastAsia"/>
        </w:rPr>
        <w:t>冲洗水经</w:t>
      </w:r>
      <w:r>
        <w:rPr>
          <w:rFonts w:hint="eastAsia"/>
        </w:rPr>
        <w:t>_____</w:t>
      </w:r>
      <w:r>
        <w:rPr>
          <w:rFonts w:hint="eastAsia"/>
        </w:rPr>
        <w:t>处理后回用于补水；</w:t>
      </w:r>
    </w:p>
    <w:p w:rsidR="005543E6" w:rsidRDefault="005543E6" w:rsidP="005543E6">
      <w:pPr>
        <w:rPr>
          <w:rFonts w:hint="eastAsia"/>
        </w:rPr>
      </w:pPr>
      <w:r>
        <w:rPr>
          <w:rFonts w:hint="eastAsia"/>
        </w:rPr>
        <w:t>7.3</w:t>
      </w:r>
      <w:r>
        <w:rPr>
          <w:rFonts w:hint="eastAsia"/>
        </w:rPr>
        <w:t>、采用上述措施后，控制游泳池</w:t>
      </w:r>
      <w:r>
        <w:rPr>
          <w:rFonts w:hint="eastAsia"/>
        </w:rPr>
        <w:t>(</w:t>
      </w:r>
      <w:r>
        <w:rPr>
          <w:rFonts w:hint="eastAsia"/>
        </w:rPr>
        <w:t>水上游乐设施</w:t>
      </w:r>
      <w:r>
        <w:rPr>
          <w:rFonts w:hint="eastAsia"/>
        </w:rPr>
        <w:t>)</w:t>
      </w:r>
      <w:r>
        <w:rPr>
          <w:rFonts w:hint="eastAsia"/>
        </w:rPr>
        <w:t>补水量为循环水量的</w:t>
      </w:r>
      <w:r>
        <w:rPr>
          <w:rFonts w:hint="eastAsia"/>
        </w:rPr>
        <w:t xml:space="preserve">__ </w:t>
      </w:r>
      <w:r>
        <w:rPr>
          <w:rFonts w:hint="eastAsia"/>
        </w:rPr>
        <w:t>％。</w:t>
      </w:r>
    </w:p>
    <w:p w:rsidR="005543E6" w:rsidRDefault="005543E6" w:rsidP="005543E6">
      <w:pPr>
        <w:rPr>
          <w:rFonts w:hint="eastAsia"/>
        </w:rPr>
      </w:pPr>
      <w:r>
        <w:rPr>
          <w:rFonts w:hint="eastAsia"/>
        </w:rPr>
        <w:t>8</w:t>
      </w:r>
      <w:r>
        <w:rPr>
          <w:rFonts w:hint="eastAsia"/>
        </w:rPr>
        <w:t>、浇洒绿地与景观用水：</w:t>
      </w:r>
    </w:p>
    <w:p w:rsidR="005543E6" w:rsidRDefault="005543E6" w:rsidP="005543E6">
      <w:pPr>
        <w:rPr>
          <w:rFonts w:hint="eastAsia"/>
        </w:rPr>
      </w:pPr>
      <w:r>
        <w:rPr>
          <w:rFonts w:hint="eastAsia"/>
        </w:rPr>
        <w:t>8.1</w:t>
      </w:r>
      <w:r>
        <w:rPr>
          <w:rFonts w:hint="eastAsia"/>
        </w:rPr>
        <w:t>、庭院绿化、草地采用微喷或滴灌等节水灌溉方式；</w:t>
      </w:r>
    </w:p>
    <w:p w:rsidR="005543E6" w:rsidRDefault="005543E6" w:rsidP="005543E6">
      <w:pPr>
        <w:rPr>
          <w:rFonts w:hint="eastAsia"/>
        </w:rPr>
      </w:pPr>
      <w:r>
        <w:rPr>
          <w:rFonts w:hint="eastAsia"/>
        </w:rPr>
        <w:t>8.2</w:t>
      </w:r>
      <w:r>
        <w:rPr>
          <w:rFonts w:hint="eastAsia"/>
        </w:rPr>
        <w:t>、景观水池兼作雨水收集贮存水池，由满足《城市污水再生利用景观环境用水水质》</w:t>
      </w:r>
      <w:r>
        <w:rPr>
          <w:rFonts w:hint="eastAsia"/>
        </w:rPr>
        <w:t>GB</w:t>
      </w:r>
      <w:r>
        <w:rPr>
          <w:rFonts w:hint="eastAsia"/>
        </w:rPr>
        <w:t>／</w:t>
      </w:r>
      <w:r>
        <w:rPr>
          <w:rFonts w:hint="eastAsia"/>
        </w:rPr>
        <w:t>T 18921</w:t>
      </w:r>
      <w:r>
        <w:rPr>
          <w:rFonts w:hint="eastAsia"/>
        </w:rPr>
        <w:t>规定的中水补水。</w:t>
      </w:r>
    </w:p>
    <w:p w:rsidR="005543E6" w:rsidRDefault="005543E6" w:rsidP="005543E6"/>
    <w:p w:rsidR="005543E6" w:rsidRDefault="005543E6" w:rsidP="005543E6">
      <w:pPr>
        <w:rPr>
          <w:rFonts w:hint="eastAsia"/>
        </w:rPr>
      </w:pPr>
      <w:r>
        <w:rPr>
          <w:rFonts w:hint="eastAsia"/>
        </w:rPr>
        <w:t>四、中水系统：</w:t>
      </w:r>
    </w:p>
    <w:p w:rsidR="005543E6" w:rsidRDefault="005543E6" w:rsidP="005543E6"/>
    <w:p w:rsidR="005543E6" w:rsidRDefault="005543E6" w:rsidP="005543E6">
      <w:pPr>
        <w:rPr>
          <w:rFonts w:hint="eastAsia"/>
        </w:rPr>
      </w:pPr>
      <w:r>
        <w:rPr>
          <w:rFonts w:hint="eastAsia"/>
        </w:rPr>
        <w:t>五、雨水系统：</w:t>
      </w:r>
    </w:p>
    <w:p w:rsidR="005543E6" w:rsidRDefault="005543E6" w:rsidP="005543E6">
      <w:pPr>
        <w:rPr>
          <w:rFonts w:hint="eastAsia"/>
        </w:rPr>
      </w:pPr>
      <w:r>
        <w:rPr>
          <w:rFonts w:hint="eastAsia"/>
        </w:rPr>
        <w:lastRenderedPageBreak/>
        <w:t>1</w:t>
      </w:r>
      <w:r>
        <w:rPr>
          <w:rFonts w:hint="eastAsia"/>
        </w:rPr>
        <w:t>、间接利用</w:t>
      </w:r>
      <w:r>
        <w:rPr>
          <w:rFonts w:hint="eastAsia"/>
        </w:rPr>
        <w:t>I</w:t>
      </w:r>
      <w:r>
        <w:rPr>
          <w:rFonts w:hint="eastAsia"/>
        </w:rPr>
        <w:t>：采用透水路面；室外绿地低于道路</w:t>
      </w:r>
      <w:r>
        <w:rPr>
          <w:rFonts w:hint="eastAsia"/>
        </w:rPr>
        <w:t>100mm</w:t>
      </w:r>
      <w:r>
        <w:rPr>
          <w:rFonts w:hint="eastAsia"/>
        </w:rPr>
        <w:t>，屋面雨水排水至散水地面后流入绿地渗透到地下补充地下水源。</w:t>
      </w:r>
    </w:p>
    <w:p w:rsidR="005543E6" w:rsidRDefault="005543E6" w:rsidP="005543E6">
      <w:pPr>
        <w:rPr>
          <w:rFonts w:hint="eastAsia"/>
        </w:rPr>
      </w:pPr>
      <w:r>
        <w:rPr>
          <w:rFonts w:hint="eastAsia"/>
        </w:rPr>
        <w:t>2</w:t>
      </w:r>
      <w:r>
        <w:rPr>
          <w:rFonts w:hint="eastAsia"/>
        </w:rPr>
        <w:t>、间接利用Ⅱ：屋面雨水排至室外雨水检查井，再经室外渗管渗入地下补充地下水源。</w:t>
      </w:r>
    </w:p>
    <w:p w:rsidR="005543E6" w:rsidRDefault="005543E6" w:rsidP="005543E6">
      <w:pPr>
        <w:rPr>
          <w:rFonts w:hint="eastAsia"/>
        </w:rPr>
      </w:pPr>
      <w:r>
        <w:rPr>
          <w:rFonts w:hint="eastAsia"/>
        </w:rPr>
        <w:t>3</w:t>
      </w:r>
      <w:r>
        <w:rPr>
          <w:rFonts w:hint="eastAsia"/>
        </w:rPr>
        <w:t>、直接利用：屋面雨水</w:t>
      </w:r>
      <w:proofErr w:type="gramStart"/>
      <w:r>
        <w:rPr>
          <w:rFonts w:hint="eastAsia"/>
        </w:rPr>
        <w:t>经弃流</w:t>
      </w:r>
      <w:proofErr w:type="gramEnd"/>
      <w:r>
        <w:rPr>
          <w:rFonts w:hint="eastAsia"/>
        </w:rPr>
        <w:t>初期雨水后，收集到雨水蓄水池，经</w:t>
      </w:r>
    </w:p>
    <w:p w:rsidR="005543E6" w:rsidRDefault="005543E6" w:rsidP="005543E6">
      <w:pPr>
        <w:rPr>
          <w:rFonts w:hint="eastAsia"/>
        </w:rPr>
      </w:pPr>
      <w:r>
        <w:rPr>
          <w:rFonts w:hint="eastAsia"/>
        </w:rPr>
        <w:t>机械过滤等处理达到中水水质标准后，进入中水贮水池，用于中水系统供水或用于水景补水。</w:t>
      </w:r>
    </w:p>
    <w:p w:rsidR="005543E6" w:rsidRDefault="005543E6" w:rsidP="005543E6"/>
    <w:p w:rsidR="005543E6" w:rsidRDefault="005543E6" w:rsidP="005543E6">
      <w:pPr>
        <w:rPr>
          <w:rFonts w:hint="eastAsia"/>
        </w:rPr>
      </w:pPr>
      <w:r>
        <w:rPr>
          <w:rFonts w:hint="eastAsia"/>
        </w:rPr>
        <w:t>六、节水设施：</w:t>
      </w:r>
    </w:p>
    <w:p w:rsidR="005543E6" w:rsidRDefault="005543E6" w:rsidP="005543E6">
      <w:pPr>
        <w:rPr>
          <w:rFonts w:hint="eastAsia"/>
        </w:rPr>
      </w:pPr>
      <w:r>
        <w:rPr>
          <w:rFonts w:hint="eastAsia"/>
        </w:rPr>
        <w:t>1</w:t>
      </w:r>
      <w:r>
        <w:rPr>
          <w:rFonts w:hint="eastAsia"/>
        </w:rPr>
        <w:t>、卫生器具及配件：</w:t>
      </w:r>
    </w:p>
    <w:p w:rsidR="005543E6" w:rsidRDefault="005543E6" w:rsidP="005543E6">
      <w:pPr>
        <w:rPr>
          <w:rFonts w:hint="eastAsia"/>
        </w:rPr>
      </w:pPr>
      <w:r>
        <w:rPr>
          <w:rFonts w:hint="eastAsia"/>
        </w:rPr>
        <w:t>（</w:t>
      </w:r>
      <w:r>
        <w:rPr>
          <w:rFonts w:hint="eastAsia"/>
        </w:rPr>
        <w:t>1</w:t>
      </w:r>
      <w:r>
        <w:rPr>
          <w:rFonts w:hint="eastAsia"/>
        </w:rPr>
        <w:t>）住宅采用带</w:t>
      </w:r>
      <w:proofErr w:type="gramStart"/>
      <w:r>
        <w:rPr>
          <w:rFonts w:hint="eastAsia"/>
        </w:rPr>
        <w:t>两档式冲水</w:t>
      </w:r>
      <w:proofErr w:type="gramEnd"/>
      <w:r>
        <w:rPr>
          <w:rFonts w:hint="eastAsia"/>
        </w:rPr>
        <w:t>的</w:t>
      </w:r>
      <w:r>
        <w:rPr>
          <w:rFonts w:hint="eastAsia"/>
        </w:rPr>
        <w:t>6L</w:t>
      </w:r>
      <w:r>
        <w:rPr>
          <w:rFonts w:hint="eastAsia"/>
        </w:rPr>
        <w:t>水箱坐便器排水系统；</w:t>
      </w:r>
    </w:p>
    <w:p w:rsidR="005543E6" w:rsidRDefault="005543E6" w:rsidP="005543E6">
      <w:pPr>
        <w:rPr>
          <w:rFonts w:hint="eastAsia"/>
        </w:rPr>
      </w:pPr>
      <w:r>
        <w:rPr>
          <w:rFonts w:hint="eastAsia"/>
        </w:rPr>
        <w:t>（</w:t>
      </w:r>
      <w:r>
        <w:rPr>
          <w:rFonts w:hint="eastAsia"/>
        </w:rPr>
        <w:t>2</w:t>
      </w:r>
      <w:r>
        <w:rPr>
          <w:rFonts w:hint="eastAsia"/>
        </w:rPr>
        <w:t>）公共建筑卫生间的大便器、小便器均采用自闭式</w:t>
      </w:r>
      <w:r>
        <w:rPr>
          <w:rFonts w:hint="eastAsia"/>
        </w:rPr>
        <w:t>(</w:t>
      </w:r>
      <w:r>
        <w:rPr>
          <w:rFonts w:hint="eastAsia"/>
        </w:rPr>
        <w:t>公共卫生间宜采用脚踏自闭式</w:t>
      </w:r>
      <w:r>
        <w:rPr>
          <w:rFonts w:hint="eastAsia"/>
        </w:rPr>
        <w:t>)</w:t>
      </w:r>
      <w:r>
        <w:rPr>
          <w:rFonts w:hint="eastAsia"/>
        </w:rPr>
        <w:t>、感应式冲洗阀；</w:t>
      </w:r>
    </w:p>
    <w:p w:rsidR="005543E6" w:rsidRDefault="005543E6" w:rsidP="005543E6">
      <w:pPr>
        <w:rPr>
          <w:rFonts w:hint="eastAsia"/>
        </w:rPr>
      </w:pPr>
      <w:r>
        <w:rPr>
          <w:rFonts w:hint="eastAsia"/>
        </w:rPr>
        <w:t>（</w:t>
      </w:r>
      <w:r>
        <w:rPr>
          <w:rFonts w:hint="eastAsia"/>
        </w:rPr>
        <w:t>3</w:t>
      </w:r>
      <w:r>
        <w:rPr>
          <w:rFonts w:hint="eastAsia"/>
        </w:rPr>
        <w:t>）</w:t>
      </w:r>
      <w:r>
        <w:rPr>
          <w:rFonts w:hint="eastAsia"/>
        </w:rPr>
        <w:t xml:space="preserve"> </w:t>
      </w:r>
      <w:r>
        <w:rPr>
          <w:rFonts w:hint="eastAsia"/>
        </w:rPr>
        <w:t>洗脸盆、洗手盆、洗涤池</w:t>
      </w:r>
      <w:r>
        <w:rPr>
          <w:rFonts w:hint="eastAsia"/>
        </w:rPr>
        <w:t>(</w:t>
      </w:r>
      <w:r>
        <w:rPr>
          <w:rFonts w:hint="eastAsia"/>
        </w:rPr>
        <w:t>盆</w:t>
      </w:r>
      <w:r>
        <w:rPr>
          <w:rFonts w:hint="eastAsia"/>
        </w:rPr>
        <w:t>)</w:t>
      </w:r>
      <w:r>
        <w:rPr>
          <w:rFonts w:hint="eastAsia"/>
        </w:rPr>
        <w:t>采用陶瓷片等密封耐用、性能优良的水嘴，公共卫生间的水龙头采用自动感应式控制；</w:t>
      </w:r>
    </w:p>
    <w:p w:rsidR="005543E6" w:rsidRDefault="005543E6" w:rsidP="005543E6">
      <w:pPr>
        <w:rPr>
          <w:rFonts w:hint="eastAsia"/>
        </w:rPr>
      </w:pPr>
      <w:r>
        <w:rPr>
          <w:rFonts w:hint="eastAsia"/>
        </w:rPr>
        <w:t>（</w:t>
      </w:r>
      <w:r>
        <w:rPr>
          <w:rFonts w:hint="eastAsia"/>
        </w:rPr>
        <w:t>4</w:t>
      </w:r>
      <w:r>
        <w:rPr>
          <w:rFonts w:hint="eastAsia"/>
        </w:rPr>
        <w:t>）</w:t>
      </w:r>
      <w:r>
        <w:rPr>
          <w:rFonts w:hint="eastAsia"/>
        </w:rPr>
        <w:t xml:space="preserve"> </w:t>
      </w:r>
      <w:r>
        <w:rPr>
          <w:rFonts w:hint="eastAsia"/>
        </w:rPr>
        <w:t>营业性公共浴室淋浴器采用恒温混合阀，脚踏开关；学校、旅馆职工、工矿企业等公共浴室、大学生公寓、学生宿舍公用卫生间等淋浴器采用刷卡用水。</w:t>
      </w:r>
    </w:p>
    <w:p w:rsidR="005543E6" w:rsidRDefault="005543E6" w:rsidP="005543E6">
      <w:pPr>
        <w:rPr>
          <w:rFonts w:hint="eastAsia"/>
        </w:rPr>
      </w:pPr>
      <w:r>
        <w:rPr>
          <w:rFonts w:hint="eastAsia"/>
        </w:rPr>
        <w:t>2</w:t>
      </w:r>
      <w:r>
        <w:rPr>
          <w:rFonts w:hint="eastAsia"/>
        </w:rPr>
        <w:t>、</w:t>
      </w:r>
      <w:r>
        <w:rPr>
          <w:rFonts w:hint="eastAsia"/>
        </w:rPr>
        <w:t xml:space="preserve"> </w:t>
      </w:r>
      <w:r>
        <w:rPr>
          <w:rFonts w:hint="eastAsia"/>
        </w:rPr>
        <w:t>住宅给水、热水、中水、管道直饮水</w:t>
      </w:r>
      <w:proofErr w:type="gramStart"/>
      <w:r>
        <w:rPr>
          <w:rFonts w:hint="eastAsia"/>
        </w:rPr>
        <w:t>入户管</w:t>
      </w:r>
      <w:proofErr w:type="gramEnd"/>
      <w:r>
        <w:rPr>
          <w:rFonts w:hint="eastAsia"/>
        </w:rPr>
        <w:t>上均设专用水表。</w:t>
      </w:r>
    </w:p>
    <w:p w:rsidR="005543E6" w:rsidRDefault="005543E6" w:rsidP="005543E6">
      <w:pPr>
        <w:rPr>
          <w:rFonts w:hint="eastAsia"/>
        </w:rPr>
      </w:pPr>
      <w:r>
        <w:rPr>
          <w:rFonts w:hint="eastAsia"/>
        </w:rPr>
        <w:t>3</w:t>
      </w:r>
      <w:r>
        <w:rPr>
          <w:rFonts w:hint="eastAsia"/>
        </w:rPr>
        <w:t>、</w:t>
      </w:r>
      <w:r>
        <w:rPr>
          <w:rFonts w:hint="eastAsia"/>
        </w:rPr>
        <w:t xml:space="preserve"> </w:t>
      </w:r>
      <w:r>
        <w:rPr>
          <w:rFonts w:hint="eastAsia"/>
        </w:rPr>
        <w:t>冷却塔及配套节水设施：</w:t>
      </w:r>
    </w:p>
    <w:p w:rsidR="005543E6" w:rsidRDefault="005543E6" w:rsidP="005543E6">
      <w:pPr>
        <w:rPr>
          <w:rFonts w:hint="eastAsia"/>
        </w:rPr>
      </w:pPr>
      <w:r>
        <w:rPr>
          <w:rFonts w:hint="eastAsia"/>
        </w:rPr>
        <w:t>（</w:t>
      </w:r>
      <w:r>
        <w:rPr>
          <w:rFonts w:hint="eastAsia"/>
        </w:rPr>
        <w:t>1</w:t>
      </w:r>
      <w:r>
        <w:rPr>
          <w:rFonts w:hint="eastAsia"/>
        </w:rPr>
        <w:t>）</w:t>
      </w:r>
      <w:r>
        <w:rPr>
          <w:rFonts w:hint="eastAsia"/>
        </w:rPr>
        <w:t xml:space="preserve"> </w:t>
      </w:r>
      <w:r>
        <w:rPr>
          <w:rFonts w:hint="eastAsia"/>
        </w:rPr>
        <w:t>选用散热性能、收水性能优良的冷却塔，冷却塔布置在通风良好、无湿热空气回流的地方；</w:t>
      </w:r>
    </w:p>
    <w:p w:rsidR="005543E6" w:rsidRDefault="005543E6" w:rsidP="005543E6">
      <w:pPr>
        <w:rPr>
          <w:rFonts w:hint="eastAsia"/>
        </w:rPr>
      </w:pPr>
      <w:r>
        <w:rPr>
          <w:rFonts w:hint="eastAsia"/>
        </w:rPr>
        <w:t>（</w:t>
      </w:r>
      <w:r>
        <w:rPr>
          <w:rFonts w:hint="eastAsia"/>
        </w:rPr>
        <w:t>2</w:t>
      </w:r>
      <w:r>
        <w:rPr>
          <w:rFonts w:hint="eastAsia"/>
        </w:rPr>
        <w:t>）</w:t>
      </w:r>
      <w:r>
        <w:rPr>
          <w:rFonts w:hint="eastAsia"/>
        </w:rPr>
        <w:t xml:space="preserve"> </w:t>
      </w:r>
      <w:r>
        <w:rPr>
          <w:rFonts w:hint="eastAsia"/>
        </w:rPr>
        <w:t>循环水系统设水质稳定处理设施，投加环保</w:t>
      </w:r>
      <w:proofErr w:type="gramStart"/>
      <w:r>
        <w:rPr>
          <w:rFonts w:hint="eastAsia"/>
        </w:rPr>
        <w:t>性缓蚀阻</w:t>
      </w:r>
      <w:proofErr w:type="gramEnd"/>
      <w:r>
        <w:rPr>
          <w:rFonts w:hint="eastAsia"/>
        </w:rPr>
        <w:t>垢药剂，药剂采用自动投加设自动排污装置或在靠近冷凝器的冷却水回水管上设电子</w:t>
      </w:r>
      <w:r>
        <w:rPr>
          <w:rFonts w:hint="eastAsia"/>
        </w:rPr>
        <w:t>(</w:t>
      </w:r>
      <w:r>
        <w:rPr>
          <w:rFonts w:hint="eastAsia"/>
        </w:rPr>
        <w:t>或静电或永磁</w:t>
      </w:r>
      <w:r>
        <w:rPr>
          <w:rFonts w:hint="eastAsia"/>
        </w:rPr>
        <w:t>)</w:t>
      </w:r>
      <w:r>
        <w:rPr>
          <w:rFonts w:hint="eastAsia"/>
        </w:rPr>
        <w:t>水处理仪及机械过滤器；</w:t>
      </w:r>
    </w:p>
    <w:p w:rsidR="005543E6" w:rsidRDefault="005543E6" w:rsidP="005543E6">
      <w:pPr>
        <w:rPr>
          <w:rFonts w:hint="eastAsia"/>
        </w:rPr>
      </w:pPr>
      <w:r>
        <w:rPr>
          <w:rFonts w:hint="eastAsia"/>
        </w:rPr>
        <w:t>（</w:t>
      </w:r>
      <w:r>
        <w:rPr>
          <w:rFonts w:hint="eastAsia"/>
        </w:rPr>
        <w:t>3</w:t>
      </w:r>
      <w:r>
        <w:rPr>
          <w:rFonts w:hint="eastAsia"/>
        </w:rPr>
        <w:t>）</w:t>
      </w:r>
      <w:r>
        <w:rPr>
          <w:rFonts w:hint="eastAsia"/>
        </w:rPr>
        <w:t xml:space="preserve"> </w:t>
      </w:r>
      <w:r>
        <w:rPr>
          <w:rFonts w:hint="eastAsia"/>
        </w:rPr>
        <w:t>冷却塔补水控制为循环水量的</w:t>
      </w:r>
      <w:r>
        <w:rPr>
          <w:rFonts w:hint="eastAsia"/>
        </w:rPr>
        <w:t>2</w:t>
      </w:r>
      <w:r>
        <w:rPr>
          <w:rFonts w:hint="eastAsia"/>
        </w:rPr>
        <w:t>％以内。</w:t>
      </w:r>
    </w:p>
    <w:p w:rsidR="005543E6" w:rsidRDefault="005543E6" w:rsidP="005543E6">
      <w:pPr>
        <w:rPr>
          <w:rFonts w:hint="eastAsia"/>
        </w:rPr>
      </w:pPr>
      <w:r>
        <w:rPr>
          <w:rFonts w:hint="eastAsia"/>
        </w:rPr>
        <w:t>4</w:t>
      </w:r>
      <w:r>
        <w:rPr>
          <w:rFonts w:hint="eastAsia"/>
        </w:rPr>
        <w:t>、</w:t>
      </w:r>
      <w:r>
        <w:rPr>
          <w:rFonts w:hint="eastAsia"/>
        </w:rPr>
        <w:t xml:space="preserve"> </w:t>
      </w:r>
      <w:r>
        <w:rPr>
          <w:rFonts w:hint="eastAsia"/>
        </w:rPr>
        <w:t>游泳池及水上游乐设施水循环。采用高效混凝剂和过滤滤料的过滤罐，滤速为</w:t>
      </w:r>
      <w:r>
        <w:rPr>
          <w:rFonts w:hint="eastAsia"/>
        </w:rPr>
        <w:t>____m</w:t>
      </w:r>
      <w:r>
        <w:rPr>
          <w:rFonts w:hint="eastAsia"/>
        </w:rPr>
        <w:t>／</w:t>
      </w:r>
      <w:r>
        <w:rPr>
          <w:rFonts w:hint="eastAsia"/>
        </w:rPr>
        <w:t>h</w:t>
      </w:r>
      <w:r>
        <w:rPr>
          <w:rFonts w:hint="eastAsia"/>
        </w:rPr>
        <w:t>，提高过滤效率，减少排污量。</w:t>
      </w:r>
    </w:p>
    <w:p w:rsidR="00A73CD9" w:rsidRPr="005543E6" w:rsidRDefault="005543E6" w:rsidP="005543E6">
      <w:r>
        <w:rPr>
          <w:rFonts w:hint="eastAsia"/>
        </w:rPr>
        <w:t xml:space="preserve">5 </w:t>
      </w:r>
      <w:r>
        <w:rPr>
          <w:rFonts w:hint="eastAsia"/>
        </w:rPr>
        <w:t>、消防水池</w:t>
      </w:r>
      <w:r>
        <w:rPr>
          <w:rFonts w:hint="eastAsia"/>
        </w:rPr>
        <w:t>(</w:t>
      </w:r>
      <w:r>
        <w:rPr>
          <w:rFonts w:hint="eastAsia"/>
        </w:rPr>
        <w:t>箱</w:t>
      </w:r>
      <w:r>
        <w:rPr>
          <w:rFonts w:hint="eastAsia"/>
        </w:rPr>
        <w:t>)</w:t>
      </w:r>
      <w:r>
        <w:rPr>
          <w:rFonts w:hint="eastAsia"/>
        </w:rPr>
        <w:t>与空调冷却塔补水池</w:t>
      </w:r>
      <w:r>
        <w:rPr>
          <w:rFonts w:hint="eastAsia"/>
        </w:rPr>
        <w:t>(</w:t>
      </w:r>
      <w:r>
        <w:rPr>
          <w:rFonts w:hint="eastAsia"/>
        </w:rPr>
        <w:t>箱</w:t>
      </w:r>
      <w:r>
        <w:rPr>
          <w:rFonts w:hint="eastAsia"/>
        </w:rPr>
        <w:t>)</w:t>
      </w:r>
      <w:r>
        <w:rPr>
          <w:rFonts w:hint="eastAsia"/>
        </w:rPr>
        <w:t>合一，夏季形成活水，控制水质变化。消防水池</w:t>
      </w:r>
      <w:r>
        <w:rPr>
          <w:rFonts w:hint="eastAsia"/>
        </w:rPr>
        <w:t>(</w:t>
      </w:r>
      <w:r>
        <w:rPr>
          <w:rFonts w:hint="eastAsia"/>
        </w:rPr>
        <w:t>箱</w:t>
      </w:r>
      <w:r>
        <w:rPr>
          <w:rFonts w:hint="eastAsia"/>
        </w:rPr>
        <w:t>)</w:t>
      </w:r>
      <w:r>
        <w:rPr>
          <w:rFonts w:hint="eastAsia"/>
        </w:rPr>
        <w:t>设</w:t>
      </w:r>
      <w:r>
        <w:rPr>
          <w:rFonts w:hint="eastAsia"/>
        </w:rPr>
        <w:t>____</w:t>
      </w:r>
      <w:r>
        <w:rPr>
          <w:rFonts w:hint="eastAsia"/>
        </w:rPr>
        <w:t>消毒器，延长换水周期，减少补水量。</w:t>
      </w:r>
    </w:p>
    <w:sectPr w:rsidR="00A73CD9" w:rsidRPr="005543E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CD9"/>
    <w:rsid w:val="005543E6"/>
    <w:rsid w:val="00A73C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218</Words>
  <Characters>1243</Characters>
  <Application>Microsoft Office Word</Application>
  <DocSecurity>0</DocSecurity>
  <Lines>10</Lines>
  <Paragraphs>2</Paragraphs>
  <ScaleCrop>false</ScaleCrop>
  <Company/>
  <LinksUpToDate>false</LinksUpToDate>
  <CharactersWithSpaces>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2015-05-12T07:17:00Z</dcterms:created>
  <dcterms:modified xsi:type="dcterms:W3CDTF">2015-05-12T07:19:00Z</dcterms:modified>
</cp:coreProperties>
</file>